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96469" w14:textId="77777777" w:rsidR="00691DCD" w:rsidRDefault="00FB7D0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Newton’s Laws of Motion: Vocabulary </w:t>
      </w:r>
    </w:p>
    <w:p w14:paraId="0A0E0629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 </w:t>
      </w:r>
      <w:r>
        <w:rPr>
          <w:rFonts w:ascii="Arial" w:eastAsia="Arial" w:hAnsi="Arial" w:cs="Arial"/>
          <w:b/>
          <w:sz w:val="24"/>
          <w:szCs w:val="24"/>
        </w:rPr>
        <w:t xml:space="preserve">motion </w:t>
      </w:r>
      <w:r>
        <w:rPr>
          <w:rFonts w:ascii="Arial" w:eastAsia="Arial" w:hAnsi="Arial" w:cs="Arial"/>
          <w:sz w:val="24"/>
          <w:szCs w:val="24"/>
        </w:rPr>
        <w:t xml:space="preserve">– a change in an object’s position with respect to time and in comparison </w:t>
      </w:r>
    </w:p>
    <w:p w14:paraId="570F0997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to other objects; a change in the position, direction, or speed of an object</w:t>
      </w:r>
    </w:p>
    <w:p w14:paraId="76EFD69F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6A0979C3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 </w:t>
      </w:r>
      <w:r>
        <w:rPr>
          <w:rFonts w:ascii="Arial" w:eastAsia="Arial" w:hAnsi="Arial" w:cs="Arial"/>
          <w:b/>
          <w:sz w:val="24"/>
          <w:szCs w:val="24"/>
        </w:rPr>
        <w:t>Newton’s laws of motion</w:t>
      </w:r>
      <w:r>
        <w:rPr>
          <w:rFonts w:ascii="Arial" w:eastAsia="Arial" w:hAnsi="Arial" w:cs="Arial"/>
          <w:sz w:val="24"/>
          <w:szCs w:val="24"/>
        </w:rPr>
        <w:t xml:space="preserve"> – three laws that describe the relationship between </w:t>
      </w:r>
    </w:p>
    <w:p w14:paraId="08910C2E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an object and the forces that act on it</w:t>
      </w:r>
    </w:p>
    <w:p w14:paraId="3F8CE820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1BB1DBEF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 </w:t>
      </w:r>
      <w:r>
        <w:rPr>
          <w:rFonts w:ascii="Arial" w:eastAsia="Arial" w:hAnsi="Arial" w:cs="Arial"/>
          <w:b/>
          <w:sz w:val="24"/>
          <w:szCs w:val="24"/>
        </w:rPr>
        <w:t>gravity</w:t>
      </w:r>
      <w:r>
        <w:rPr>
          <w:rFonts w:ascii="Arial" w:eastAsia="Arial" w:hAnsi="Arial" w:cs="Arial"/>
          <w:sz w:val="24"/>
          <w:szCs w:val="24"/>
        </w:rPr>
        <w:t xml:space="preserve"> – a force that causes objects with mass to attract each other</w:t>
      </w:r>
    </w:p>
    <w:p w14:paraId="114F1E2B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23450FE5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 </w:t>
      </w:r>
      <w:r>
        <w:rPr>
          <w:rFonts w:ascii="Arial" w:eastAsia="Arial" w:hAnsi="Arial" w:cs="Arial"/>
          <w:b/>
          <w:sz w:val="24"/>
          <w:szCs w:val="24"/>
        </w:rPr>
        <w:t>position</w:t>
      </w:r>
      <w:r>
        <w:rPr>
          <w:rFonts w:ascii="Arial" w:eastAsia="Arial" w:hAnsi="Arial" w:cs="Arial"/>
          <w:sz w:val="24"/>
          <w:szCs w:val="24"/>
        </w:rPr>
        <w:t xml:space="preserve"> – where an object is located in space</w:t>
      </w:r>
    </w:p>
    <w:p w14:paraId="2B7F877B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567D3181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 </w:t>
      </w:r>
      <w:r>
        <w:rPr>
          <w:rFonts w:ascii="Arial" w:eastAsia="Arial" w:hAnsi="Arial" w:cs="Arial"/>
          <w:b/>
          <w:sz w:val="24"/>
          <w:szCs w:val="24"/>
        </w:rPr>
        <w:t>direction</w:t>
      </w:r>
      <w:r>
        <w:rPr>
          <w:rFonts w:ascii="Arial" w:eastAsia="Arial" w:hAnsi="Arial" w:cs="Arial"/>
          <w:sz w:val="24"/>
          <w:szCs w:val="24"/>
        </w:rPr>
        <w:t xml:space="preserve"> – a straight path that something could move along</w:t>
      </w:r>
    </w:p>
    <w:p w14:paraId="1BE10811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B7FEBFA" wp14:editId="558CB6A0">
                <wp:simplePos x="0" y="0"/>
                <wp:positionH relativeFrom="column">
                  <wp:posOffset>2108200</wp:posOffset>
                </wp:positionH>
                <wp:positionV relativeFrom="paragraph">
                  <wp:posOffset>76200</wp:posOffset>
                </wp:positionV>
                <wp:extent cx="1295400" cy="4381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063" y="3565688"/>
                          <a:ext cx="1285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470C0B" w14:textId="77777777" w:rsidR="00691DCD" w:rsidRDefault="00FB7D0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distance traveled</w:t>
                            </w:r>
                          </w:p>
                          <w:p w14:paraId="4AA5B566" w14:textId="77777777" w:rsidR="00691DCD" w:rsidRDefault="00FB7D0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time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76200</wp:posOffset>
                </wp:positionV>
                <wp:extent cx="1295400" cy="438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FF44BA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 </w:t>
      </w:r>
      <w:r>
        <w:rPr>
          <w:rFonts w:ascii="Arial" w:eastAsia="Arial" w:hAnsi="Arial" w:cs="Arial"/>
          <w:b/>
          <w:sz w:val="24"/>
          <w:szCs w:val="24"/>
        </w:rPr>
        <w:t>speed</w:t>
      </w:r>
      <w:r>
        <w:rPr>
          <w:rFonts w:ascii="Arial" w:eastAsia="Arial" w:hAnsi="Arial" w:cs="Arial"/>
          <w:sz w:val="24"/>
          <w:szCs w:val="24"/>
        </w:rPr>
        <w:t xml:space="preserve"> – the rate of motion; </w:t>
      </w:r>
    </w:p>
    <w:p w14:paraId="35FC512A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2BC27793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 </w:t>
      </w:r>
      <w:r>
        <w:rPr>
          <w:rFonts w:ascii="Arial" w:eastAsia="Arial" w:hAnsi="Arial" w:cs="Arial"/>
          <w:b/>
          <w:sz w:val="24"/>
          <w:szCs w:val="24"/>
        </w:rPr>
        <w:t>force</w:t>
      </w:r>
      <w:r>
        <w:rPr>
          <w:rFonts w:ascii="Arial" w:eastAsia="Arial" w:hAnsi="Arial" w:cs="Arial"/>
          <w:sz w:val="24"/>
          <w:szCs w:val="24"/>
        </w:rPr>
        <w:t xml:space="preserve"> – a push or pull that causes an object to move, stop, or change direction</w:t>
      </w:r>
    </w:p>
    <w:p w14:paraId="5E720889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57BE4A35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 </w:t>
      </w:r>
      <w:r>
        <w:rPr>
          <w:rFonts w:ascii="Arial" w:eastAsia="Arial" w:hAnsi="Arial" w:cs="Arial"/>
          <w:b/>
          <w:sz w:val="24"/>
          <w:szCs w:val="24"/>
        </w:rPr>
        <w:t>pull</w:t>
      </w:r>
      <w:r>
        <w:rPr>
          <w:rFonts w:ascii="Arial" w:eastAsia="Arial" w:hAnsi="Arial" w:cs="Arial"/>
          <w:sz w:val="24"/>
          <w:szCs w:val="24"/>
        </w:rPr>
        <w:t xml:space="preserve"> – to use force to cause something to move closer</w:t>
      </w:r>
    </w:p>
    <w:p w14:paraId="3A31B64F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202BD37C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  </w:t>
      </w:r>
      <w:r>
        <w:rPr>
          <w:rFonts w:ascii="Arial" w:eastAsia="Arial" w:hAnsi="Arial" w:cs="Arial"/>
          <w:b/>
          <w:sz w:val="24"/>
          <w:szCs w:val="24"/>
        </w:rPr>
        <w:t>push</w:t>
      </w:r>
      <w:r>
        <w:rPr>
          <w:rFonts w:ascii="Arial" w:eastAsia="Arial" w:hAnsi="Arial" w:cs="Arial"/>
          <w:sz w:val="24"/>
          <w:szCs w:val="24"/>
        </w:rPr>
        <w:t xml:space="preserve"> – to use force to move away</w:t>
      </w:r>
    </w:p>
    <w:p w14:paraId="4C5D0D45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28D2E603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</w:t>
      </w:r>
      <w:r>
        <w:rPr>
          <w:rFonts w:ascii="Arial" w:eastAsia="Arial" w:hAnsi="Arial" w:cs="Arial"/>
          <w:b/>
          <w:sz w:val="24"/>
          <w:szCs w:val="24"/>
        </w:rPr>
        <w:t>balanced forces</w:t>
      </w:r>
      <w:r>
        <w:rPr>
          <w:rFonts w:ascii="Arial" w:eastAsia="Arial" w:hAnsi="Arial" w:cs="Arial"/>
          <w:sz w:val="24"/>
          <w:szCs w:val="24"/>
        </w:rPr>
        <w:t xml:space="preserve"> – separate forces that combine to cancel each other out or make </w:t>
      </w:r>
    </w:p>
    <w:p w14:paraId="3DCEC1AE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a net force of zero</w:t>
      </w:r>
    </w:p>
    <w:p w14:paraId="3FE8F9B7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67C0C296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</w:t>
      </w:r>
      <w:r>
        <w:rPr>
          <w:rFonts w:ascii="Arial" w:eastAsia="Arial" w:hAnsi="Arial" w:cs="Arial"/>
          <w:b/>
          <w:sz w:val="24"/>
          <w:szCs w:val="24"/>
        </w:rPr>
        <w:t>unbalanced forces</w:t>
      </w:r>
      <w:r>
        <w:rPr>
          <w:rFonts w:ascii="Arial" w:eastAsia="Arial" w:hAnsi="Arial" w:cs="Arial"/>
          <w:sz w:val="24"/>
          <w:szCs w:val="24"/>
        </w:rPr>
        <w:t xml:space="preserve"> – a force that is not canceled out by another force and causes </w:t>
      </w:r>
    </w:p>
    <w:p w14:paraId="68F5DDEA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the motion of an object</w:t>
      </w:r>
    </w:p>
    <w:p w14:paraId="3B4F49A7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6BC957DE" w14:textId="77777777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</w:t>
      </w:r>
      <w:r>
        <w:rPr>
          <w:rFonts w:ascii="Arial" w:eastAsia="Arial" w:hAnsi="Arial" w:cs="Arial"/>
          <w:b/>
          <w:sz w:val="24"/>
          <w:szCs w:val="24"/>
        </w:rPr>
        <w:t>friction</w:t>
      </w:r>
      <w:r>
        <w:rPr>
          <w:rFonts w:ascii="Arial" w:eastAsia="Arial" w:hAnsi="Arial" w:cs="Arial"/>
          <w:sz w:val="24"/>
          <w:szCs w:val="24"/>
        </w:rPr>
        <w:t xml:space="preserve"> – a force that resists the motion of two surfaces sliding across one another</w:t>
      </w:r>
    </w:p>
    <w:p w14:paraId="324EC23D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127E5EAD" w14:textId="565C28B0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90250F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potential energy</w:t>
      </w:r>
      <w:r>
        <w:rPr>
          <w:rFonts w:ascii="Arial" w:eastAsia="Arial" w:hAnsi="Arial" w:cs="Arial"/>
          <w:sz w:val="24"/>
          <w:szCs w:val="24"/>
        </w:rPr>
        <w:t xml:space="preserve"> – the energy stored in an object that is not moving</w:t>
      </w:r>
    </w:p>
    <w:p w14:paraId="1502D563" w14:textId="77777777" w:rsidR="00691DCD" w:rsidRDefault="00691DCD">
      <w:pPr>
        <w:spacing w:after="0"/>
        <w:rPr>
          <w:rFonts w:ascii="Arial" w:eastAsia="Arial" w:hAnsi="Arial" w:cs="Arial"/>
          <w:sz w:val="24"/>
          <w:szCs w:val="24"/>
        </w:rPr>
      </w:pPr>
    </w:p>
    <w:p w14:paraId="28C0F5D5" w14:textId="7C02D29B" w:rsidR="00691DCD" w:rsidRDefault="00FB7D0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90250F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kinetic energy</w:t>
      </w:r>
      <w:r>
        <w:rPr>
          <w:rFonts w:ascii="Arial" w:eastAsia="Arial" w:hAnsi="Arial" w:cs="Arial"/>
          <w:sz w:val="24"/>
          <w:szCs w:val="24"/>
        </w:rPr>
        <w:t xml:space="preserve"> – energy of motion</w:t>
      </w:r>
    </w:p>
    <w:p w14:paraId="0DA3AF12" w14:textId="77777777" w:rsidR="00691DCD" w:rsidRDefault="00691DCD">
      <w:bookmarkStart w:id="0" w:name="_gjdgxs" w:colFirst="0" w:colLast="0"/>
      <w:bookmarkEnd w:id="0"/>
    </w:p>
    <w:sectPr w:rsidR="00691D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CD"/>
    <w:rsid w:val="00691DCD"/>
    <w:rsid w:val="0090250F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04E1C"/>
  <w15:docId w15:val="{F732687C-BEA5-5046-87CE-BD516AEC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Nolan, Kaetlyn</cp:lastModifiedBy>
  <cp:revision>2</cp:revision>
  <dcterms:created xsi:type="dcterms:W3CDTF">2021-02-04T19:13:00Z</dcterms:created>
  <dcterms:modified xsi:type="dcterms:W3CDTF">2021-02-04T19:13:00Z</dcterms:modified>
</cp:coreProperties>
</file>